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5C" w:rsidRDefault="00AD535C" w:rsidP="00AD535C">
      <w:pPr>
        <w:pStyle w:val="Heading1"/>
      </w:pPr>
      <w:bookmarkStart w:id="0" w:name="_GoBack"/>
      <w:r>
        <w:t>Human Memory</w:t>
      </w:r>
    </w:p>
    <w:bookmarkEnd w:id="0"/>
    <w:p w:rsidR="00AD535C" w:rsidRDefault="00AD535C" w:rsidP="00AD535C">
      <w:pPr>
        <w:pStyle w:val="NormalWeb"/>
      </w:pPr>
      <w:r>
        <w:t>The human memory system has three distinct stages. Information is:</w:t>
      </w:r>
    </w:p>
    <w:p w:rsidR="00AD535C" w:rsidRDefault="00AD535C" w:rsidP="00AD535C">
      <w:pPr>
        <w:pStyle w:val="NormalWeb"/>
        <w:numPr>
          <w:ilvl w:val="0"/>
          <w:numId w:val="1"/>
        </w:numPr>
      </w:pPr>
      <w:r>
        <w:t xml:space="preserve">received through one or more of the </w:t>
      </w:r>
      <w:r>
        <w:rPr>
          <w:b/>
          <w:bCs/>
        </w:rPr>
        <w:t>sensory memories</w:t>
      </w:r>
      <w:r>
        <w:t xml:space="preserve"> e.g.:</w:t>
      </w:r>
    </w:p>
    <w:p w:rsidR="00AD535C" w:rsidRDefault="00AD535C" w:rsidP="00AD535C">
      <w:pPr>
        <w:pStyle w:val="NormalWeb"/>
        <w:numPr>
          <w:ilvl w:val="1"/>
          <w:numId w:val="1"/>
        </w:numPr>
      </w:pPr>
      <w:r>
        <w:rPr>
          <w:i/>
          <w:iCs/>
        </w:rPr>
        <w:t>Iconic</w:t>
      </w:r>
      <w:r>
        <w:t xml:space="preserve"> (visual) memory </w:t>
      </w:r>
    </w:p>
    <w:p w:rsidR="00AD535C" w:rsidRDefault="00AD535C" w:rsidP="00AD535C">
      <w:pPr>
        <w:pStyle w:val="NormalWeb"/>
        <w:numPr>
          <w:ilvl w:val="1"/>
          <w:numId w:val="1"/>
        </w:numPr>
      </w:pPr>
      <w:r>
        <w:rPr>
          <w:i/>
          <w:iCs/>
        </w:rPr>
        <w:t>Echoic</w:t>
      </w:r>
      <w:r>
        <w:t xml:space="preserve"> (auditory) memory</w:t>
      </w:r>
    </w:p>
    <w:p w:rsidR="00AD535C" w:rsidRDefault="00AD535C" w:rsidP="00AD535C">
      <w:pPr>
        <w:pStyle w:val="NormalWeb"/>
        <w:numPr>
          <w:ilvl w:val="1"/>
          <w:numId w:val="1"/>
        </w:numPr>
      </w:pPr>
      <w:r>
        <w:rPr>
          <w:i/>
          <w:iCs/>
        </w:rPr>
        <w:t>Haptic</w:t>
      </w:r>
      <w:r>
        <w:t xml:space="preserve"> memory</w:t>
      </w:r>
    </w:p>
    <w:p w:rsidR="00AD535C" w:rsidRDefault="00AD535C" w:rsidP="00AD535C">
      <w:pPr>
        <w:pStyle w:val="NormalWeb"/>
        <w:numPr>
          <w:ilvl w:val="0"/>
          <w:numId w:val="1"/>
        </w:numPr>
      </w:pPr>
      <w:proofErr w:type="gramStart"/>
      <w:r>
        <w:t>selectively</w:t>
      </w:r>
      <w:proofErr w:type="gramEnd"/>
      <w:r>
        <w:t xml:space="preserve"> held in </w:t>
      </w:r>
      <w:r>
        <w:rPr>
          <w:b/>
          <w:bCs/>
        </w:rPr>
        <w:t>short-term memory</w:t>
      </w:r>
      <w:r>
        <w:t xml:space="preserve"> while it is analysed, after which it may be either discarded or...</w:t>
      </w:r>
    </w:p>
    <w:p w:rsidR="00AD535C" w:rsidRDefault="00AD535C" w:rsidP="00AD535C">
      <w:pPr>
        <w:pStyle w:val="NormalWeb"/>
        <w:numPr>
          <w:ilvl w:val="0"/>
          <w:numId w:val="1"/>
        </w:numPr>
      </w:pPr>
      <w:r>
        <w:t xml:space="preserve">stored permanently in </w:t>
      </w:r>
      <w:r>
        <w:rPr>
          <w:b/>
          <w:bCs/>
        </w:rPr>
        <w:t>long-term memory</w:t>
      </w:r>
    </w:p>
    <w:p w:rsidR="00AD535C" w:rsidRDefault="00AD535C" w:rsidP="00AD535C">
      <w:pPr>
        <w:pStyle w:val="NormalWeb"/>
      </w:pPr>
      <w:r>
        <w:t>The sensory memories store visual, auditory and haptic experiences for short periods.</w:t>
      </w:r>
    </w:p>
    <w:p w:rsidR="00AD535C" w:rsidRDefault="00AD535C" w:rsidP="00AD535C">
      <w:pPr>
        <w:pStyle w:val="NormalWeb"/>
      </w:pPr>
      <w:r>
        <w:t>The stored data is constantly overwritten by incoming data, but may survive longer in the absence of new sensory data.</w:t>
      </w:r>
    </w:p>
    <w:p w:rsidR="00AD535C" w:rsidRDefault="00AD535C" w:rsidP="00AD535C">
      <w:pPr>
        <w:pStyle w:val="Heading2"/>
      </w:pPr>
      <w:r>
        <w:t>Short-term Memory</w:t>
      </w:r>
    </w:p>
    <w:p w:rsidR="00AD535C" w:rsidRDefault="00AD535C" w:rsidP="00AD535C">
      <w:pPr>
        <w:pStyle w:val="NormalWeb"/>
      </w:pPr>
      <w:r>
        <w:t>Short-term memory acts as a 'scratchpad' for temporary recall of information.</w:t>
      </w:r>
    </w:p>
    <w:p w:rsidR="00AD535C" w:rsidRDefault="00AD535C" w:rsidP="00AD535C">
      <w:pPr>
        <w:pStyle w:val="NormalWeb"/>
      </w:pPr>
      <w:r>
        <w:t>Information held in short-term memory can be accessed in around 70ms.</w:t>
      </w:r>
    </w:p>
    <w:p w:rsidR="00AD535C" w:rsidRDefault="00AD535C" w:rsidP="00AD535C">
      <w:pPr>
        <w:pStyle w:val="NormalWeb"/>
      </w:pPr>
      <w:r>
        <w:t> </w:t>
      </w:r>
    </w:p>
    <w:p w:rsidR="00AD535C" w:rsidRDefault="00AD535C" w:rsidP="00AD535C">
      <w:pPr>
        <w:pStyle w:val="NormalWeb"/>
      </w:pPr>
      <w:r>
        <w:t>The short-term memory can hold around seven items of information ("Seven plus or minus two" - Miller, 1956).</w:t>
      </w:r>
    </w:p>
    <w:p w:rsidR="00AD535C" w:rsidRDefault="00AD535C" w:rsidP="00AD535C">
      <w:pPr>
        <w:pStyle w:val="NormalWeb"/>
      </w:pPr>
      <w:r>
        <w:t>However, it is not easy to define an 'item of information'. An item might be:</w:t>
      </w:r>
    </w:p>
    <w:p w:rsidR="00AD535C" w:rsidRDefault="00AD535C" w:rsidP="00AD535C">
      <w:pPr>
        <w:pStyle w:val="NormalWeb"/>
        <w:numPr>
          <w:ilvl w:val="0"/>
          <w:numId w:val="2"/>
        </w:numPr>
      </w:pPr>
      <w:proofErr w:type="gramStart"/>
      <w:r>
        <w:t>a</w:t>
      </w:r>
      <w:proofErr w:type="gramEnd"/>
      <w:r>
        <w:t xml:space="preserve"> single digit or character or word, or....</w:t>
      </w:r>
    </w:p>
    <w:p w:rsidR="00AD535C" w:rsidRDefault="00AD535C" w:rsidP="00AD535C">
      <w:pPr>
        <w:pStyle w:val="NormalWeb"/>
        <w:numPr>
          <w:ilvl w:val="0"/>
          <w:numId w:val="2"/>
        </w:numPr>
      </w:pPr>
      <w:proofErr w:type="gramStart"/>
      <w:r>
        <w:t>a</w:t>
      </w:r>
      <w:proofErr w:type="gramEnd"/>
      <w:r>
        <w:t xml:space="preserve"> long number or entire phrase, if that number or phrase is already known to the person.</w:t>
      </w:r>
    </w:p>
    <w:p w:rsidR="00AD535C" w:rsidRDefault="00AD535C" w:rsidP="00AD535C">
      <w:pPr>
        <w:pStyle w:val="NormalWeb"/>
      </w:pPr>
      <w:r>
        <w:t>For example, someone who knows the name '</w:t>
      </w:r>
      <w:proofErr w:type="spellStart"/>
      <w:r>
        <w:t>Mönchengladbach</w:t>
      </w:r>
      <w:proofErr w:type="spellEnd"/>
      <w:r>
        <w:t>' will store it as a single item, but someone who has never heard the name may store it as four syllables.</w:t>
      </w:r>
    </w:p>
    <w:p w:rsidR="00AD535C" w:rsidRDefault="00AD535C" w:rsidP="00AD535C">
      <w:pPr>
        <w:pStyle w:val="NormalWeb"/>
      </w:pPr>
      <w:r>
        <w:t>To use a computing analogy:</w:t>
      </w:r>
    </w:p>
    <w:p w:rsidR="00AD535C" w:rsidRDefault="00AD535C" w:rsidP="00AD535C">
      <w:pPr>
        <w:pStyle w:val="NormalWeb"/>
        <w:numPr>
          <w:ilvl w:val="0"/>
          <w:numId w:val="3"/>
        </w:numPr>
      </w:pPr>
      <w:r>
        <w:t>Short-term memory can be viewed as an array with 7 elements.</w:t>
      </w:r>
    </w:p>
    <w:p w:rsidR="00AD535C" w:rsidRDefault="00AD535C" w:rsidP="00AD535C">
      <w:pPr>
        <w:pStyle w:val="NormalWeb"/>
        <w:numPr>
          <w:ilvl w:val="0"/>
          <w:numId w:val="3"/>
        </w:numPr>
      </w:pPr>
      <w:r>
        <w:t xml:space="preserve">Each element can hold </w:t>
      </w:r>
      <w:proofErr w:type="gramStart"/>
      <w:r>
        <w:t>either an</w:t>
      </w:r>
      <w:proofErr w:type="gramEnd"/>
      <w:r>
        <w:t xml:space="preserve"> </w:t>
      </w:r>
      <w:r>
        <w:rPr>
          <w:b/>
          <w:bCs/>
        </w:rPr>
        <w:t>integer</w:t>
      </w:r>
      <w:r>
        <w:t xml:space="preserve">, a </w:t>
      </w:r>
      <w:r>
        <w:rPr>
          <w:b/>
          <w:bCs/>
        </w:rPr>
        <w:t>char</w:t>
      </w:r>
      <w:r>
        <w:t xml:space="preserve">, a </w:t>
      </w:r>
      <w:r>
        <w:rPr>
          <w:b/>
          <w:bCs/>
        </w:rPr>
        <w:t>string</w:t>
      </w:r>
      <w:r>
        <w:t xml:space="preserve"> or a </w:t>
      </w:r>
      <w:r>
        <w:rPr>
          <w:b/>
          <w:bCs/>
        </w:rPr>
        <w:t>pointer</w:t>
      </w:r>
      <w:r>
        <w:t>.</w:t>
      </w:r>
    </w:p>
    <w:p w:rsidR="00AD535C" w:rsidRDefault="00AD535C" w:rsidP="00AD535C">
      <w:pPr>
        <w:pStyle w:val="NormalWeb"/>
        <w:numPr>
          <w:ilvl w:val="0"/>
          <w:numId w:val="3"/>
        </w:numPr>
      </w:pPr>
      <w:r>
        <w:t xml:space="preserve">If an item is already held in </w:t>
      </w:r>
      <w:r>
        <w:rPr>
          <w:b/>
          <w:bCs/>
        </w:rPr>
        <w:t>main memory</w:t>
      </w:r>
      <w:r>
        <w:t>, the array need only store a pointer to the relevant address in main memory. Thus only one element is used for storage.</w:t>
      </w:r>
    </w:p>
    <w:p w:rsidR="00AD535C" w:rsidRDefault="00AD535C" w:rsidP="00AD535C">
      <w:pPr>
        <w:pStyle w:val="NormalWeb"/>
        <w:numPr>
          <w:ilvl w:val="0"/>
          <w:numId w:val="3"/>
        </w:numPr>
      </w:pPr>
      <w:r>
        <w:t>If an item is not already held in main memory, each character, word or digit must be stored in a separate element in the array. Thus many elements are used for storage.</w:t>
      </w:r>
    </w:p>
    <w:p w:rsidR="00AD535C" w:rsidRDefault="00AD535C" w:rsidP="00AD535C">
      <w:pPr>
        <w:pStyle w:val="NormalWeb"/>
      </w:pPr>
      <w:r>
        <w:t>Items held in short-term memory may be discarded when no longer needed, e.g., when a task is complete.</w:t>
      </w:r>
    </w:p>
    <w:p w:rsidR="00AD535C" w:rsidRDefault="00AD535C" w:rsidP="00AD535C">
      <w:pPr>
        <w:pStyle w:val="NormalWeb"/>
      </w:pPr>
      <w:r>
        <w:lastRenderedPageBreak/>
        <w:t>In other words, reaching a goal tends to 'flush' short-term memory.</w:t>
      </w:r>
    </w:p>
    <w:p w:rsidR="00AD535C" w:rsidRDefault="00AD535C" w:rsidP="00AD535C">
      <w:pPr>
        <w:pStyle w:val="NormalWeb"/>
      </w:pPr>
      <w:r>
        <w:t>Thus it is important to allow the user to complete all sub-goals before completing a main goal.</w:t>
      </w:r>
    </w:p>
    <w:p w:rsidR="00AD535C" w:rsidRDefault="00AD535C" w:rsidP="00AD535C">
      <w:pPr>
        <w:pStyle w:val="Heading2"/>
      </w:pPr>
      <w:r>
        <w:t>Long-term Memory</w:t>
      </w:r>
    </w:p>
    <w:p w:rsidR="00AD535C" w:rsidRDefault="00AD535C" w:rsidP="00AD535C">
      <w:pPr>
        <w:pStyle w:val="NormalWeb"/>
      </w:pPr>
      <w:r>
        <w:t>Long-term memory provides permanent storage of information.</w:t>
      </w:r>
    </w:p>
    <w:p w:rsidR="00AD535C" w:rsidRDefault="00AD535C" w:rsidP="00AD535C">
      <w:pPr>
        <w:pStyle w:val="NormalWeb"/>
      </w:pPr>
      <w:r>
        <w:t>Information held in long-term memory can be accessed in around 100ms.</w:t>
      </w:r>
    </w:p>
    <w:p w:rsidR="00AD535C" w:rsidRDefault="00AD535C" w:rsidP="00AD535C">
      <w:pPr>
        <w:pStyle w:val="NormalWeb"/>
      </w:pPr>
      <w:r>
        <w:t> </w:t>
      </w:r>
    </w:p>
    <w:p w:rsidR="00AD535C" w:rsidRDefault="00AD535C" w:rsidP="00AD535C">
      <w:pPr>
        <w:pStyle w:val="NormalWeb"/>
      </w:pPr>
      <w:r>
        <w:t>The capacity of long-term memory is huge, apparently unlimited.</w:t>
      </w:r>
    </w:p>
    <w:p w:rsidR="00AD535C" w:rsidRDefault="00AD535C" w:rsidP="00AD535C">
      <w:pPr>
        <w:pStyle w:val="NormalWeb"/>
      </w:pPr>
      <w:r>
        <w:t>Forgetting takes place slowly, if at all.</w:t>
      </w:r>
    </w:p>
    <w:p w:rsidR="00AD535C" w:rsidRDefault="00AD535C" w:rsidP="00AD535C">
      <w:pPr>
        <w:pStyle w:val="NormalWeb"/>
      </w:pPr>
      <w:r>
        <w:t>Recall after a few hours or days is usually no different from recall after a few minutes.</w:t>
      </w:r>
    </w:p>
    <w:p w:rsidR="00AD535C" w:rsidRDefault="00AD535C" w:rsidP="00AD535C">
      <w:pPr>
        <w:pStyle w:val="NormalWeb"/>
      </w:pPr>
      <w:r>
        <w:t>There are two types of long-term memory:</w:t>
      </w:r>
    </w:p>
    <w:p w:rsidR="00AD535C" w:rsidRDefault="00AD535C" w:rsidP="00AD535C">
      <w:pPr>
        <w:pStyle w:val="NormalWeb"/>
        <w:numPr>
          <w:ilvl w:val="0"/>
          <w:numId w:val="4"/>
        </w:numPr>
      </w:pPr>
      <w:r>
        <w:rPr>
          <w:i/>
          <w:iCs/>
        </w:rPr>
        <w:t>Episodic Memory</w:t>
      </w:r>
      <w:r>
        <w:t xml:space="preserve"> represents our memory of events and experiences.</w:t>
      </w:r>
    </w:p>
    <w:p w:rsidR="00AD535C" w:rsidRDefault="00AD535C" w:rsidP="00AD535C">
      <w:pPr>
        <w:pStyle w:val="NormalWeb"/>
        <w:ind w:left="720"/>
      </w:pPr>
      <w:r>
        <w:t>It stores items in serial form, allowing us to reconstruct sequences of events and experiences from earlier points in our lives.</w:t>
      </w:r>
    </w:p>
    <w:p w:rsidR="00AD535C" w:rsidRDefault="00AD535C" w:rsidP="00AD535C">
      <w:pPr>
        <w:pStyle w:val="NormalWeb"/>
        <w:numPr>
          <w:ilvl w:val="0"/>
          <w:numId w:val="4"/>
        </w:numPr>
      </w:pPr>
      <w:r>
        <w:rPr>
          <w:i/>
          <w:iCs/>
        </w:rPr>
        <w:t>Semantic Memory</w:t>
      </w:r>
      <w:r>
        <w:t xml:space="preserve"> is structured so that it represents relationships between information.</w:t>
      </w:r>
    </w:p>
    <w:p w:rsidR="00AD535C" w:rsidRDefault="00AD535C" w:rsidP="00AD535C">
      <w:pPr>
        <w:pStyle w:val="NormalWeb"/>
        <w:ind w:left="720"/>
      </w:pPr>
      <w:r>
        <w:t>It stores information without regard to the order in which it was acquired or the sense through which it was acquired.</w:t>
      </w:r>
    </w:p>
    <w:p w:rsidR="00AD535C" w:rsidRDefault="00AD535C" w:rsidP="00AD535C">
      <w:pPr>
        <w:pStyle w:val="NormalWeb"/>
      </w:pPr>
      <w:r>
        <w:t xml:space="preserve">Semantic memory is assumed to be arranged as a </w:t>
      </w:r>
      <w:r>
        <w:rPr>
          <w:i/>
          <w:iCs/>
        </w:rPr>
        <w:t>semantic network</w:t>
      </w:r>
      <w:r>
        <w:t>.</w:t>
      </w:r>
    </w:p>
    <w:p w:rsidR="00AD535C" w:rsidRDefault="00AD535C" w:rsidP="00AD535C">
      <w:pPr>
        <w:pStyle w:val="NormalWeb"/>
      </w:pPr>
      <w:r>
        <w:t>Items are arranged in classes, and may inherit attributes from parent classes.</w:t>
      </w:r>
    </w:p>
    <w:p w:rsidR="00AD535C" w:rsidRDefault="00AD535C" w:rsidP="00AD535C">
      <w:pPr>
        <w:pStyle w:val="NormalWeb"/>
      </w:pPr>
      <w:r>
        <w:t>Researchers have shown that the delays which occur in recall can be modelled accurately as a network.</w:t>
      </w:r>
    </w:p>
    <w:p w:rsidR="00AD535C" w:rsidRDefault="00AD535C" w:rsidP="00AD535C">
      <w:pPr>
        <w:pStyle w:val="NormalWeb"/>
      </w:pPr>
      <w:proofErr w:type="gramStart"/>
      <w:r>
        <w:t>The greater the number of levels in the hierarchy that have to be traversed, the longer the recall time.</w:t>
      </w:r>
      <w:proofErr w:type="gramEnd"/>
    </w:p>
    <w:p w:rsidR="00AD535C" w:rsidRDefault="00AD535C" w:rsidP="00AD535C">
      <w:pPr>
        <w:pStyle w:val="NormalWeb"/>
      </w:pPr>
      <w:r>
        <w:t> </w:t>
      </w:r>
    </w:p>
    <w:p w:rsidR="00AD535C" w:rsidRDefault="00AD535C" w:rsidP="00AD535C">
      <w:pPr>
        <w:pStyle w:val="NormalWeb"/>
      </w:pPr>
      <w:r>
        <w:t>There are three main processes associated with long-term memory (LTM):</w:t>
      </w:r>
    </w:p>
    <w:p w:rsidR="00AD535C" w:rsidRDefault="00AD535C" w:rsidP="00AD535C">
      <w:pPr>
        <w:pStyle w:val="NormalWeb"/>
        <w:numPr>
          <w:ilvl w:val="0"/>
          <w:numId w:val="5"/>
        </w:numPr>
      </w:pPr>
      <w:r>
        <w:t>Storage/remembering.</w:t>
      </w:r>
    </w:p>
    <w:p w:rsidR="00AD535C" w:rsidRDefault="00AD535C" w:rsidP="00AD535C">
      <w:pPr>
        <w:pStyle w:val="NormalWeb"/>
        <w:numPr>
          <w:ilvl w:val="0"/>
          <w:numId w:val="5"/>
        </w:numPr>
      </w:pPr>
      <w:r>
        <w:t>Forgetting</w:t>
      </w:r>
    </w:p>
    <w:p w:rsidR="00AD535C" w:rsidRDefault="00AD535C" w:rsidP="00AD535C">
      <w:pPr>
        <w:pStyle w:val="NormalWeb"/>
        <w:numPr>
          <w:ilvl w:val="0"/>
          <w:numId w:val="5"/>
        </w:numPr>
      </w:pPr>
      <w:r>
        <w:t>Information Retrieval</w:t>
      </w:r>
    </w:p>
    <w:p w:rsidR="00AD535C" w:rsidRDefault="00AD535C" w:rsidP="00AD535C">
      <w:pPr>
        <w:pStyle w:val="Heading2"/>
      </w:pPr>
      <w:r>
        <w:lastRenderedPageBreak/>
        <w:t>LTM: Storage/Remembering</w:t>
      </w:r>
    </w:p>
    <w:p w:rsidR="00AD535C" w:rsidRDefault="00AD535C" w:rsidP="00AD535C">
      <w:pPr>
        <w:pStyle w:val="NormalWeb"/>
      </w:pPr>
      <w:r>
        <w:t>Information passes into long-term memory via the short-term memory.</w:t>
      </w:r>
    </w:p>
    <w:p w:rsidR="00AD535C" w:rsidRDefault="00AD535C" w:rsidP="00AD535C">
      <w:pPr>
        <w:pStyle w:val="NormalWeb"/>
      </w:pPr>
      <w:r>
        <w:t>However, not everything that is held in short-term memory is eventually stored in long-term memory.</w:t>
      </w:r>
    </w:p>
    <w:p w:rsidR="00AD535C" w:rsidRDefault="00AD535C" w:rsidP="00AD535C">
      <w:pPr>
        <w:pStyle w:val="NormalWeb"/>
      </w:pPr>
      <w:r>
        <w:t>The main factors determining what is stored are:</w:t>
      </w:r>
    </w:p>
    <w:p w:rsidR="00AD535C" w:rsidRDefault="00AD535C" w:rsidP="00AD535C">
      <w:pPr>
        <w:pStyle w:val="NormalWeb"/>
        <w:numPr>
          <w:ilvl w:val="0"/>
          <w:numId w:val="6"/>
        </w:numPr>
      </w:pPr>
      <w:r>
        <w:t>Rehearsal</w:t>
      </w:r>
    </w:p>
    <w:p w:rsidR="00AD535C" w:rsidRDefault="00AD535C" w:rsidP="00AD535C">
      <w:pPr>
        <w:pStyle w:val="NormalWeb"/>
        <w:numPr>
          <w:ilvl w:val="0"/>
          <w:numId w:val="6"/>
        </w:numPr>
      </w:pPr>
      <w:r>
        <w:t>Meaning</w:t>
      </w:r>
    </w:p>
    <w:p w:rsidR="00AD535C" w:rsidRDefault="00AD535C" w:rsidP="00AD535C">
      <w:pPr>
        <w:pStyle w:val="NormalWeb"/>
      </w:pPr>
      <w:r>
        <w:rPr>
          <w:b/>
          <w:bCs/>
        </w:rPr>
        <w:t>Rehearsal</w:t>
      </w:r>
      <w:r>
        <w:t>, i.e., repeated exposure to data, or consideration of it, increases the likelihood that it will be stored in LTM.</w:t>
      </w:r>
    </w:p>
    <w:p w:rsidR="00AD535C" w:rsidRDefault="00AD535C" w:rsidP="00AD535C">
      <w:pPr>
        <w:pStyle w:val="NormalWeb"/>
        <w:numPr>
          <w:ilvl w:val="0"/>
          <w:numId w:val="7"/>
        </w:numPr>
      </w:pPr>
      <w:proofErr w:type="spellStart"/>
      <w:r>
        <w:t>Ebbinghaus</w:t>
      </w:r>
      <w:proofErr w:type="spellEnd"/>
      <w:r>
        <w:t xml:space="preserve"> found that the likelihood of long-term recall is directly proportional to the total period of exposure to the material.</w:t>
      </w:r>
    </w:p>
    <w:p w:rsidR="00AD535C" w:rsidRDefault="00AD535C" w:rsidP="00AD535C">
      <w:pPr>
        <w:pStyle w:val="NormalWeb"/>
        <w:ind w:left="720"/>
      </w:pPr>
      <w:r>
        <w:t xml:space="preserve">This is known as the </w:t>
      </w:r>
      <w:r>
        <w:rPr>
          <w:i/>
          <w:iCs/>
        </w:rPr>
        <w:t>total time hypothesis</w:t>
      </w:r>
      <w:r>
        <w:t>.</w:t>
      </w:r>
    </w:p>
    <w:p w:rsidR="00AD535C" w:rsidRDefault="00AD535C" w:rsidP="00AD535C">
      <w:pPr>
        <w:pStyle w:val="NormalWeb"/>
        <w:numPr>
          <w:ilvl w:val="0"/>
          <w:numId w:val="7"/>
        </w:numPr>
      </w:pPr>
      <w:proofErr w:type="spellStart"/>
      <w:r>
        <w:t>Baddeley</w:t>
      </w:r>
      <w:proofErr w:type="spellEnd"/>
      <w:r>
        <w:t xml:space="preserve"> found that the likelihood of long-term recall varied according to the pattern of exposure rather than the total period of exposure.</w:t>
      </w:r>
    </w:p>
    <w:p w:rsidR="00AD535C" w:rsidRDefault="00AD535C" w:rsidP="00AD535C">
      <w:pPr>
        <w:pStyle w:val="NormalWeb"/>
        <w:ind w:left="720"/>
      </w:pPr>
      <w:r>
        <w:t>Brief but regular exposure produced long-term recall more effectively than infrequent, prolonged exposure</w:t>
      </w:r>
    </w:p>
    <w:p w:rsidR="00AD535C" w:rsidRDefault="00AD535C" w:rsidP="00AD535C">
      <w:pPr>
        <w:pStyle w:val="NormalWeb"/>
        <w:ind w:left="720"/>
      </w:pPr>
      <w:r>
        <w:t xml:space="preserve">This is known as the </w:t>
      </w:r>
      <w:r>
        <w:rPr>
          <w:i/>
          <w:iCs/>
        </w:rPr>
        <w:t>distribution of practice</w:t>
      </w:r>
      <w:r>
        <w:t xml:space="preserve"> effect.</w:t>
      </w:r>
    </w:p>
    <w:p w:rsidR="00AD535C" w:rsidRDefault="00AD535C" w:rsidP="00AD535C">
      <w:pPr>
        <w:pStyle w:val="NormalWeb"/>
      </w:pPr>
      <w:r>
        <w:rPr>
          <w:b/>
          <w:bCs/>
        </w:rPr>
        <w:t>Meaningful</w:t>
      </w:r>
      <w:r>
        <w:t xml:space="preserve"> Information is more likely to be stored in LTM than meaningless data.</w:t>
      </w:r>
    </w:p>
    <w:p w:rsidR="00AD535C" w:rsidRDefault="00AD535C" w:rsidP="00AD535C">
      <w:pPr>
        <w:pStyle w:val="NormalWeb"/>
        <w:numPr>
          <w:ilvl w:val="0"/>
          <w:numId w:val="8"/>
        </w:numPr>
      </w:pPr>
      <w:r>
        <w:t>Bartlett found that subjects who were asked to learn a story about an unfamiliar culture tended to recast the story within their own culture, and that this aided recall.</w:t>
      </w:r>
    </w:p>
    <w:p w:rsidR="00AD535C" w:rsidRDefault="00AD535C" w:rsidP="00AD535C">
      <w:pPr>
        <w:pStyle w:val="NormalWeb"/>
        <w:ind w:left="720"/>
      </w:pPr>
      <w:r>
        <w:t xml:space="preserve">He coined the phrase </w:t>
      </w:r>
      <w:r>
        <w:rPr>
          <w:i/>
          <w:iCs/>
        </w:rPr>
        <w:t>effort after meaning</w:t>
      </w:r>
      <w:r>
        <w:t xml:space="preserve"> to describe the way in which people organise information to make it easier to recall.</w:t>
      </w:r>
    </w:p>
    <w:p w:rsidR="00AD535C" w:rsidRDefault="00AD535C" w:rsidP="00AD535C">
      <w:pPr>
        <w:pStyle w:val="NormalWeb"/>
      </w:pPr>
      <w:r>
        <w:t>These two factors, rehearsal and meaning, interact: through rehearsal it is possible to learn even meaningless material, but learning-time is much shorter for meaningful material.</w:t>
      </w:r>
    </w:p>
    <w:p w:rsidR="00AD535C" w:rsidRDefault="00AD535C" w:rsidP="00AD535C">
      <w:pPr>
        <w:pStyle w:val="NormalWeb"/>
      </w:pPr>
      <w:r>
        <w:t> </w:t>
      </w:r>
    </w:p>
    <w:p w:rsidR="00AD535C" w:rsidRDefault="00AD535C" w:rsidP="00AD535C">
      <w:pPr>
        <w:pStyle w:val="NormalWeb"/>
      </w:pPr>
      <w:r>
        <w:t>Learning may also be improved by reinforcement through a variety of senses.</w:t>
      </w:r>
    </w:p>
    <w:p w:rsidR="00AD535C" w:rsidRDefault="00AD535C" w:rsidP="00AD535C">
      <w:pPr>
        <w:pStyle w:val="NormalWeb"/>
        <w:numPr>
          <w:ilvl w:val="0"/>
          <w:numId w:val="9"/>
        </w:numPr>
      </w:pPr>
      <w:proofErr w:type="spellStart"/>
      <w:r>
        <w:t>Baddeley</w:t>
      </w:r>
      <w:proofErr w:type="spellEnd"/>
      <w:r>
        <w:t xml:space="preserve"> notes that performing any kind of action while reading or listening to material increases the likelihood that it will be recalled.</w:t>
      </w:r>
    </w:p>
    <w:p w:rsidR="00AD535C" w:rsidRDefault="00AD535C" w:rsidP="00AD535C">
      <w:pPr>
        <w:pStyle w:val="NormalWeb"/>
        <w:ind w:left="720"/>
      </w:pPr>
      <w:r>
        <w:t>Thus using key-clicks to cycle through a list promotes learning more than merely pressing once to access the entire list.</w:t>
      </w:r>
    </w:p>
    <w:p w:rsidR="00AD535C" w:rsidRDefault="00AD535C" w:rsidP="00AD535C">
      <w:pPr>
        <w:pStyle w:val="NormalWeb"/>
        <w:numPr>
          <w:ilvl w:val="0"/>
          <w:numId w:val="9"/>
        </w:numPr>
      </w:pPr>
      <w:r>
        <w:lastRenderedPageBreak/>
        <w:t>Research has also shown that reading material and hearing it spoken at the same time improves recall.</w:t>
      </w:r>
    </w:p>
    <w:p w:rsidR="00AD535C" w:rsidRDefault="00AD535C" w:rsidP="00AD535C">
      <w:pPr>
        <w:pStyle w:val="NormalWeb"/>
        <w:ind w:left="720"/>
      </w:pPr>
      <w:r>
        <w:t>It doesn't seem to make much difference whether the spoken version is produced by another voice, or by the reader's own voice.</w:t>
      </w:r>
    </w:p>
    <w:p w:rsidR="00AD535C" w:rsidRDefault="00AD535C" w:rsidP="00AD535C">
      <w:pPr>
        <w:pStyle w:val="NormalWeb"/>
        <w:ind w:left="720"/>
      </w:pPr>
      <w:r>
        <w:t>This may be why people often read aloud when trying to memorise something: reading aloud - or even mouthing the words silently (sub-vocalisation) - improves recall.</w:t>
      </w:r>
    </w:p>
    <w:p w:rsidR="00AD535C" w:rsidRDefault="00AD535C" w:rsidP="00AD535C">
      <w:pPr>
        <w:pStyle w:val="Heading2"/>
      </w:pPr>
      <w:r>
        <w:t>LTM: Forgetting</w:t>
      </w:r>
    </w:p>
    <w:p w:rsidR="00AD535C" w:rsidRDefault="00AD535C" w:rsidP="00AD535C">
      <w:pPr>
        <w:pStyle w:val="NormalWeb"/>
      </w:pPr>
      <w:r>
        <w:t>There are two main theories to explain the loss of information from long-term memory: decay and interference.</w:t>
      </w:r>
    </w:p>
    <w:p w:rsidR="00AD535C" w:rsidRDefault="00AD535C" w:rsidP="00AD535C">
      <w:pPr>
        <w:pStyle w:val="NormalWeb"/>
        <w:numPr>
          <w:ilvl w:val="0"/>
          <w:numId w:val="10"/>
        </w:numPr>
      </w:pPr>
      <w:r>
        <w:rPr>
          <w:b/>
          <w:bCs/>
        </w:rPr>
        <w:t>Decay</w:t>
      </w:r>
      <w:r>
        <w:t xml:space="preserve">: </w:t>
      </w:r>
      <w:proofErr w:type="spellStart"/>
      <w:r>
        <w:t>Ebbinghaus</w:t>
      </w:r>
      <w:proofErr w:type="spellEnd"/>
      <w:r>
        <w:t xml:space="preserve"> concluded that information is lost through natural decay.</w:t>
      </w:r>
    </w:p>
    <w:p w:rsidR="00AD535C" w:rsidRDefault="00AD535C" w:rsidP="00AD535C">
      <w:pPr>
        <w:pStyle w:val="NormalWeb"/>
        <w:ind w:left="720"/>
      </w:pPr>
      <w:r>
        <w:t>His experiments suggested that the decay is exponential, i.e., information is lost rapidly at first but then more slowly.</w:t>
      </w:r>
    </w:p>
    <w:p w:rsidR="00AD535C" w:rsidRDefault="00AD535C" w:rsidP="00AD535C">
      <w:pPr>
        <w:pStyle w:val="NormalWeb"/>
        <w:ind w:left="720"/>
      </w:pPr>
      <w:r>
        <w:t> </w:t>
      </w:r>
    </w:p>
    <w:p w:rsidR="00AD535C" w:rsidRDefault="00AD535C" w:rsidP="00AD535C">
      <w:pPr>
        <w:pStyle w:val="NormalWeb"/>
        <w:numPr>
          <w:ilvl w:val="0"/>
          <w:numId w:val="11"/>
        </w:numPr>
      </w:pPr>
      <w:r>
        <w:rPr>
          <w:b/>
          <w:bCs/>
        </w:rPr>
        <w:t>Interference</w:t>
      </w:r>
      <w:r>
        <w:t>: new information may replace or corrupt older information.</w:t>
      </w:r>
    </w:p>
    <w:p w:rsidR="00AD535C" w:rsidRDefault="00AD535C" w:rsidP="00AD535C">
      <w:pPr>
        <w:pStyle w:val="NormalWeb"/>
        <w:numPr>
          <w:ilvl w:val="1"/>
          <w:numId w:val="11"/>
        </w:numPr>
      </w:pPr>
      <w:r>
        <w:t>For example, changing your telephone number may cause you to forget your old number.</w:t>
      </w:r>
    </w:p>
    <w:p w:rsidR="00AD535C" w:rsidRDefault="00AD535C" w:rsidP="00AD535C">
      <w:pPr>
        <w:pStyle w:val="NormalWeb"/>
        <w:ind w:left="1440"/>
      </w:pPr>
      <w:r>
        <w:t xml:space="preserve">This is known as </w:t>
      </w:r>
      <w:r>
        <w:rPr>
          <w:i/>
          <w:iCs/>
        </w:rPr>
        <w:t>retroactive interference</w:t>
      </w:r>
      <w:r>
        <w:t>.</w:t>
      </w:r>
    </w:p>
    <w:p w:rsidR="00AD535C" w:rsidRDefault="00AD535C" w:rsidP="00AD535C">
      <w:pPr>
        <w:pStyle w:val="NormalWeb"/>
        <w:numPr>
          <w:ilvl w:val="1"/>
          <w:numId w:val="11"/>
        </w:numPr>
      </w:pPr>
      <w:r>
        <w:t>However, there may also be times when older information 'resurfaces' and becomes confused with newer information.</w:t>
      </w:r>
    </w:p>
    <w:p w:rsidR="00AD535C" w:rsidRDefault="00AD535C" w:rsidP="00AD535C">
      <w:pPr>
        <w:pStyle w:val="NormalWeb"/>
        <w:ind w:left="1440"/>
      </w:pPr>
      <w:r>
        <w:t>For example, you may suddenly recall an old telephone number and confuse it with your new one.</w:t>
      </w:r>
    </w:p>
    <w:p w:rsidR="00AD535C" w:rsidRDefault="00AD535C" w:rsidP="00AD535C">
      <w:pPr>
        <w:pStyle w:val="NormalWeb"/>
        <w:ind w:left="1440"/>
      </w:pPr>
      <w:r>
        <w:t xml:space="preserve">This is known as </w:t>
      </w:r>
      <w:r>
        <w:rPr>
          <w:i/>
          <w:iCs/>
        </w:rPr>
        <w:t>proactive inhibition</w:t>
      </w:r>
      <w:r>
        <w:t>.</w:t>
      </w:r>
    </w:p>
    <w:p w:rsidR="00AD535C" w:rsidRDefault="00AD535C" w:rsidP="00AD535C">
      <w:pPr>
        <w:pStyle w:val="NormalWeb"/>
      </w:pPr>
      <w:r>
        <w:t>Many psychologists believe that we never really forget anything - we just lose access to certain parts of the stored information.</w:t>
      </w:r>
    </w:p>
    <w:p w:rsidR="00AD535C" w:rsidRDefault="00AD535C" w:rsidP="00AD535C">
      <w:pPr>
        <w:pStyle w:val="NormalWeb"/>
      </w:pPr>
      <w:r>
        <w:t>This is almost impossible to prove since losing access to data has the same effect as losing the data.</w:t>
      </w:r>
    </w:p>
    <w:p w:rsidR="00AD535C" w:rsidRDefault="00AD535C" w:rsidP="00AD535C">
      <w:pPr>
        <w:pStyle w:val="NormalWeb"/>
      </w:pPr>
      <w:r>
        <w:t>However, phenomena such as proactive inhibition suggest that information remains stored even when it appears to have been lost.</w:t>
      </w:r>
    </w:p>
    <w:p w:rsidR="00AD535C" w:rsidRDefault="00AD535C" w:rsidP="00AD535C">
      <w:pPr>
        <w:pStyle w:val="Heading2"/>
      </w:pPr>
      <w:r>
        <w:t>LTM: Information Retrieval</w:t>
      </w:r>
    </w:p>
    <w:p w:rsidR="00AD535C" w:rsidRDefault="00AD535C" w:rsidP="00AD535C">
      <w:pPr>
        <w:pStyle w:val="NormalWeb"/>
      </w:pPr>
      <w:r>
        <w:t>There are two types of information retrieval from LTM:</w:t>
      </w:r>
    </w:p>
    <w:p w:rsidR="00AD535C" w:rsidRDefault="00AD535C" w:rsidP="00AD535C">
      <w:pPr>
        <w:pStyle w:val="NormalWeb"/>
        <w:numPr>
          <w:ilvl w:val="0"/>
          <w:numId w:val="12"/>
        </w:numPr>
      </w:pPr>
      <w:r>
        <w:rPr>
          <w:i/>
          <w:iCs/>
        </w:rPr>
        <w:lastRenderedPageBreak/>
        <w:t>Recall</w:t>
      </w:r>
      <w:r>
        <w:t>: the recovery of information as a result of a conscious search.</w:t>
      </w:r>
    </w:p>
    <w:p w:rsidR="00AD535C" w:rsidRDefault="00AD535C" w:rsidP="00AD535C">
      <w:pPr>
        <w:pStyle w:val="NormalWeb"/>
        <w:numPr>
          <w:ilvl w:val="0"/>
          <w:numId w:val="12"/>
        </w:numPr>
      </w:pPr>
      <w:r>
        <w:rPr>
          <w:i/>
          <w:iCs/>
        </w:rPr>
        <w:t>Recognition</w:t>
      </w:r>
      <w:r>
        <w:t>: the automatic recovery of information as a result of an external stimulus.</w:t>
      </w:r>
    </w:p>
    <w:p w:rsidR="00AD535C" w:rsidRDefault="00AD535C" w:rsidP="00AD535C">
      <w:pPr>
        <w:pStyle w:val="NormalWeb"/>
      </w:pPr>
      <w:r>
        <w:t> </w:t>
      </w:r>
    </w:p>
    <w:p w:rsidR="00AD535C" w:rsidRDefault="00AD535C" w:rsidP="00AD535C">
      <w:pPr>
        <w:pStyle w:val="NormalWeb"/>
      </w:pPr>
      <w:r>
        <w:t>Recognition is the less complex cognitive activity.</w:t>
      </w:r>
    </w:p>
    <w:p w:rsidR="00AD535C" w:rsidRDefault="00AD535C" w:rsidP="00AD535C">
      <w:pPr>
        <w:pStyle w:val="NormalWeb"/>
      </w:pPr>
      <w:r>
        <w:t>For this reason, modern computer interfaces rely heavily on recognition rather than recall.</w:t>
      </w:r>
    </w:p>
    <w:p w:rsidR="00AD535C" w:rsidRDefault="00AD535C" w:rsidP="00AD535C">
      <w:pPr>
        <w:pStyle w:val="NormalWeb"/>
      </w:pPr>
      <w:r>
        <w:t>Instead of having to recall commands - as in a command-line system - users merely have to recognise commands from menus.</w:t>
      </w:r>
    </w:p>
    <w:p w:rsidR="00901BF7" w:rsidRPr="00AD535C" w:rsidRDefault="00901BF7" w:rsidP="00AD535C"/>
    <w:sectPr w:rsidR="00901BF7" w:rsidRPr="00AD5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EAE"/>
    <w:multiLevelType w:val="multilevel"/>
    <w:tmpl w:val="BCB4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66E35"/>
    <w:multiLevelType w:val="multilevel"/>
    <w:tmpl w:val="6404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00B7A"/>
    <w:multiLevelType w:val="multilevel"/>
    <w:tmpl w:val="0902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15831"/>
    <w:multiLevelType w:val="multilevel"/>
    <w:tmpl w:val="36DC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25114"/>
    <w:multiLevelType w:val="multilevel"/>
    <w:tmpl w:val="4196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2016F"/>
    <w:multiLevelType w:val="multilevel"/>
    <w:tmpl w:val="6DFE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73DC6"/>
    <w:multiLevelType w:val="multilevel"/>
    <w:tmpl w:val="2494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EA612D"/>
    <w:multiLevelType w:val="multilevel"/>
    <w:tmpl w:val="9086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1C5D04"/>
    <w:multiLevelType w:val="multilevel"/>
    <w:tmpl w:val="78DC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174F8"/>
    <w:multiLevelType w:val="multilevel"/>
    <w:tmpl w:val="40C8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3257A1"/>
    <w:multiLevelType w:val="multilevel"/>
    <w:tmpl w:val="E71A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D22C9D"/>
    <w:multiLevelType w:val="multilevel"/>
    <w:tmpl w:val="8FA2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7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520C11"/>
    <w:rsid w:val="00541D25"/>
    <w:rsid w:val="00853A78"/>
    <w:rsid w:val="00901BF7"/>
    <w:rsid w:val="00920309"/>
    <w:rsid w:val="00AD535C"/>
    <w:rsid w:val="00D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2012-01-03T23:21:00Z</dcterms:created>
  <dcterms:modified xsi:type="dcterms:W3CDTF">2012-01-03T23:21:00Z</dcterms:modified>
</cp:coreProperties>
</file>